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ontserrat" w:cs="Montserrat" w:eastAsia="Montserrat" w:hAnsi="Montserrat"/>
          <w:b w:val="1"/>
          <w:color w:val="a6a6a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40"/>
          <w:szCs w:val="40"/>
          <w:rtl w:val="0"/>
        </w:rPr>
        <w:t xml:space="preserve">Ankieta po panelu        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Numer uczestnika/  uczestniczki: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-63499</wp:posOffset>
                </wp:positionV>
                <wp:extent cx="685800" cy="371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07863" y="3599025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59595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-63499</wp:posOffset>
                </wp:positionV>
                <wp:extent cx="685800" cy="3714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right"/>
        <w:rPr>
          <w:rFonts w:ascii="Montserrat" w:cs="Montserrat" w:eastAsia="Montserrat" w:hAnsi="Montserrat"/>
          <w:i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Wpisz tutaj swój</w:t>
      </w:r>
    </w:p>
    <w:p w:rsidR="00000000" w:rsidDel="00000000" w:rsidP="00000000" w:rsidRDefault="00000000" w:rsidRPr="00000000" w14:paraId="00000003">
      <w:pPr>
        <w:ind w:left="7200" w:firstLine="0"/>
        <w:jc w:val="right"/>
        <w:rPr>
          <w:rFonts w:ascii="Montserrat" w:cs="Montserrat" w:eastAsia="Montserrat" w:hAnsi="Montserrat"/>
          <w:i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numer Panelisty/tki </w:t>
      </w:r>
    </w:p>
    <w:p w:rsidR="00000000" w:rsidDel="00000000" w:rsidP="00000000" w:rsidRDefault="00000000" w:rsidRPr="00000000" w14:paraId="00000004">
      <w:pPr>
        <w:ind w:left="7200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z identyfikatora!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Szanowny/a Panie/i,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Na zakończenie obrad &lt;nazwa Panelu obywatelskiego&gt; prosimy Pana/ią ponownie o wypełnienie ankiety. Jest ona podobna do tej, którą wypełnił/a Pan/i pierwszego dnia Panelu, choć nie taka sama. Niektóre z pytań się powtarzają, inne są nowe. Prosimy odpowiedź na wszystkie pytania zgodnie z Pana/i dzisiejszą wiedzą lub odczuciami, bez względu na to, jak odpowiadał/a Pan/i za pierwszym razem. 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Podkreślamy, że ankieta jest poufna. Numer z identyfikatora, o którego wpisanie prosimy wyżej, służy wyłącznie połączeniu Pana/i odpowiedzi z obu ankiet i dołączeniu do nich podstawowych informacji demograficznych, bez żadnych danych osobowych. Odpowiedzi zostaną wykorzystane jedynie do zbiorczych analiz statystycznych.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0"/>
          <w:szCs w:val="30"/>
          <w:rtl w:val="0"/>
        </w:rPr>
        <w:t xml:space="preserve">I   MÓJ UDZIAŁ W PANELU OBYWATELSKIM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ocenia Pan(i) przygotowanie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organizacyjne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Panelu obywatelskiego pod następującymi względami?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8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ocenę na skali od 1 do 5 (gdzie 5 oznacza „bardzo dobrze” a 1 – „bardzo źle”)</w:t>
      </w:r>
    </w:p>
    <w:tbl>
      <w:tblPr>
        <w:tblStyle w:val="Table1"/>
        <w:tblW w:w="94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050"/>
        <w:gridCol w:w="1050"/>
        <w:gridCol w:w="1050"/>
        <w:gridCol w:w="1050"/>
        <w:gridCol w:w="1050"/>
        <w:gridCol w:w="1050"/>
        <w:tblGridChange w:id="0">
          <w:tblGrid>
            <w:gridCol w:w="3150"/>
            <w:gridCol w:w="1050"/>
            <w:gridCol w:w="105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źle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powie-dzieć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Dostępność i jakość kontaktu ze strony organizatorów, wsparcie przed i między spotkaniami Panelu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Kalendarz spotkań Panelu (np. długość okresów między spotkaniami, liczba spotkań, czas spotkań)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Organizacja spotkań Panelu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czasu przeznaczonego na część edukacyjną Panelu (pierwszy weekend)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czasu przeznaczonego na część deliberacyjną Panelu (drugi weekend)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693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693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720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rtl w:val="0"/>
        </w:rPr>
        <w:t xml:space="preserve">1a. </w:t>
        <w:tab/>
        <w:t xml:space="preserve">Jeśli ma Pan(i) jakieś przemyślenia lub sugestie </w:t>
      </w: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u w:val="single"/>
          <w:rtl w:val="0"/>
        </w:rPr>
        <w:t xml:space="preserve">dotyczące przygotowania organizacyjnego Panelu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obywatelskiego</w:t>
      </w: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rtl w:val="0"/>
        </w:rPr>
        <w:t xml:space="preserve">, prosimy wpisać je niżej:</w:t>
      </w:r>
    </w:p>
    <w:tbl>
      <w:tblPr>
        <w:tblStyle w:val="Table2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45"/>
        <w:tblGridChange w:id="0">
          <w:tblGrid>
            <w:gridCol w:w="9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ocenia Pan(i) przygotowanie merytoryczne Panelu obywatelskiego pod następującymi względami? </w:t>
      </w:r>
    </w:p>
    <w:p w:rsidR="00000000" w:rsidDel="00000000" w:rsidP="00000000" w:rsidRDefault="00000000" w:rsidRPr="00000000" w14:paraId="00000048">
      <w:pPr>
        <w:ind w:right="-18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ocenę na skali od 1 do 5 (gdzie 5 oznacza „bardzo dobrze” a 1 – „bardzo źle”)</w:t>
      </w:r>
    </w:p>
    <w:tbl>
      <w:tblPr>
        <w:tblStyle w:val="Table3"/>
        <w:tblW w:w="94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050"/>
        <w:gridCol w:w="1050"/>
        <w:gridCol w:w="1050"/>
        <w:gridCol w:w="1050"/>
        <w:gridCol w:w="1050"/>
        <w:gridCol w:w="1050"/>
        <w:tblGridChange w:id="0">
          <w:tblGrid>
            <w:gridCol w:w="3150"/>
            <w:gridCol w:w="1050"/>
            <w:gridCol w:w="105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źle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powie-dzieć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Czytelność celów Panelu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Sensowność programu Panelu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Jakość i czytelność materiałów edukacyjnych (m.in. podręcznika dla panelistów(ek), materiałów do pracy warsztatowej)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Jakość wystąpień i prezentacji eksperckich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Jakość pracy moderatorów i moderatorek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Sposób prowadzenia spotkań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720" w:hanging="720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hanging="720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rtl w:val="0"/>
        </w:rPr>
        <w:t xml:space="preserve">2a. </w:t>
        <w:tab/>
        <w:t xml:space="preserve">Jeśli ma Pan(i) jakieś przemyślenia lub sugestie dotyczące merytorycznej strony Panelu, prosimy wpisać je niżej:</w:t>
      </w:r>
    </w:p>
    <w:tbl>
      <w:tblPr>
        <w:tblStyle w:val="Table4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45"/>
        <w:tblGridChange w:id="0">
          <w:tblGrid>
            <w:gridCol w:w="9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Pan/i lub nie zgadza z następującymi stwierdzeniami?</w:t>
      </w:r>
    </w:p>
    <w:p w:rsidR="00000000" w:rsidDel="00000000" w:rsidP="00000000" w:rsidRDefault="00000000" w:rsidRPr="00000000" w14:paraId="0000008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5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1050"/>
        <w:gridCol w:w="1050"/>
        <w:gridCol w:w="1050"/>
        <w:gridCol w:w="1050"/>
        <w:gridCol w:w="1050"/>
        <w:gridCol w:w="1050"/>
        <w:tblGridChange w:id="0">
          <w:tblGrid>
            <w:gridCol w:w="3145"/>
            <w:gridCol w:w="1050"/>
            <w:gridCol w:w="105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Uczestnicząc w panelu…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Poczułem/am, że mój głos został usłyszany przez polityków/decydentów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Dowiedziałem/am się, co myślą inni.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Wziąłem/am udział w dyskusji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Poszerzyłem/am swoją wiedzę.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Poznałem/am ciekawych ludzi.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Doświadczyłem/am czegoś nowego.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Miałem/am wpływ na decyzje w ważnych sprawach.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Zmieniłem/am zdanie na omawiane tematy.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miałem/ am okazję do rozmowy z osobami mającymi inne poglądy od moich.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w jakim stopniu zgadza się Pan/i lub nie zgadza z takimi stwierdzeniami?</w:t>
      </w:r>
    </w:p>
    <w:p w:rsidR="00000000" w:rsidDel="00000000" w:rsidP="00000000" w:rsidRDefault="00000000" w:rsidRPr="00000000" w14:paraId="000000D3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0"/>
          <w:szCs w:val="20"/>
          <w:rtl w:val="0"/>
        </w:rPr>
        <w:t xml:space="preserve">Proszę wskazać właściwą odpowiedź dla każdego z punktów</w:t>
      </w:r>
      <w:r w:rsidDel="00000000" w:rsidR="00000000" w:rsidRPr="00000000">
        <w:rPr>
          <w:rtl w:val="0"/>
        </w:rPr>
      </w:r>
    </w:p>
    <w:tbl>
      <w:tblPr>
        <w:tblStyle w:val="Table6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1065"/>
        <w:gridCol w:w="1065"/>
        <w:gridCol w:w="1065"/>
        <w:gridCol w:w="1065"/>
        <w:gridCol w:w="1065"/>
        <w:gridCol w:w="1065"/>
        <w:tblGridChange w:id="0">
          <w:tblGrid>
            <w:gridCol w:w="3055"/>
            <w:gridCol w:w="1065"/>
            <w:gridCol w:w="1065"/>
            <w:gridCol w:w="1065"/>
            <w:gridCol w:w="1065"/>
            <w:gridCol w:w="1065"/>
            <w:gridCol w:w="106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Panel był dla mnie zbyt skomplikowany.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W trakcie Panelu często czułem/am się znudzony/a.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Dyskusja w trakcie Panelu była nierzetelna – informacje od ekspertów były stronnicze.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W trakcie Panelu panowała zła atmosfera – np. kłótnie, brak zrozumienia.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Dyskusja na Panelu została przejęta przez kilka najbardziej "wygadanych" osób.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W trakcie Panelu czułem/am się zmuszony/a do publicznego przedstawiania swoich poglądów, choć tego nie chciałem/am.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Myślę, że Panel nie przełoży się na praktyczne działania i decyzje – nic z tego nie wyniknie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Udział w Panelu był dla mnie zbyt intensywny.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W trakcie Panelu byłem/am w stanie swobodnie wyrażać w grupie odmienne opinie.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Pewne grupy społeczne nie były reprezentowane podczas Panelu.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Osoby moderujące starały się, aby każdy miał możliwość wypowiedzenia się.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Osoby moderujące były bezstronne.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Informacje dostarczane przez ekspertów i ekspertki prezentowały różne punkty widzenia.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Informacje dostarczane przez ekspertów i ekspertki pomagały mi w dyskusji.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Zamierzam wykorzystywać wiedzę lub umiejętności z Panelu w przyszłości.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Mam nadzieję, że dzięki Panelowi nastąpi zmiana w moim otoczeniu.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Udział w Panelu zwiększył mój poziom zaangażowania i zainteresowania współdecydowaniem o sprawach publicznych.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ogólnie rzecz biorąc czuje się Pan/i dobrze poinformowany, średnio poinformowany czy też słabo poinformowany o wyzwaniach związanych z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działaniami na rzecz klimatu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53">
      <w:pPr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Montserrat" w:cs="Montserrat" w:eastAsia="Montserrat" w:hAnsi="Montserrat"/>
          <w:i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0"/>
          <w:szCs w:val="20"/>
          <w:rtl w:val="0"/>
        </w:rPr>
        <w:t xml:space="preserve">Proszę wskazać jedną odpowiedź.</w:t>
      </w:r>
    </w:p>
    <w:p w:rsidR="00000000" w:rsidDel="00000000" w:rsidP="00000000" w:rsidRDefault="00000000" w:rsidRPr="00000000" w14:paraId="00000155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bardzo dobrze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dość dobrze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średnio</w:t>
      </w:r>
    </w:p>
    <w:p w:rsidR="00000000" w:rsidDel="00000000" w:rsidP="00000000" w:rsidRDefault="00000000" w:rsidRPr="00000000" w14:paraId="00000156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dość słabo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bardzo słabo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trudno powiedzieć</w:t>
      </w:r>
    </w:p>
    <w:p w:rsidR="00000000" w:rsidDel="00000000" w:rsidP="00000000" w:rsidRDefault="00000000" w:rsidRPr="00000000" w14:paraId="0000015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0"/>
          <w:szCs w:val="30"/>
          <w:rtl w:val="0"/>
        </w:rPr>
        <w:t xml:space="preserve">II MOJE OPINIE O PANELACH OBYWATELSKICH</w:t>
      </w:r>
    </w:p>
    <w:p w:rsidR="00000000" w:rsidDel="00000000" w:rsidP="00000000" w:rsidRDefault="00000000" w:rsidRPr="00000000" w14:paraId="0000015A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Pan/i lub nie zgadza z następującymi stwierdzeniami na temat Paneli obywatelskich?</w:t>
      </w:r>
    </w:p>
    <w:p w:rsidR="00000000" w:rsidDel="00000000" w:rsidP="00000000" w:rsidRDefault="00000000" w:rsidRPr="00000000" w14:paraId="0000015C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0"/>
          <w:szCs w:val="20"/>
          <w:rtl w:val="0"/>
        </w:rPr>
        <w:t xml:space="preserve">Proszę wskazać właściwą odpowiedź dla każdego z punktów</w:t>
      </w:r>
      <w:r w:rsidDel="00000000" w:rsidR="00000000" w:rsidRPr="00000000">
        <w:rPr>
          <w:rtl w:val="0"/>
        </w:rPr>
      </w:r>
    </w:p>
    <w:tbl>
      <w:tblPr>
        <w:tblStyle w:val="Table7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1110"/>
        <w:gridCol w:w="1110"/>
        <w:gridCol w:w="1110"/>
        <w:gridCol w:w="1110"/>
        <w:gridCol w:w="1110"/>
        <w:gridCol w:w="1110"/>
        <w:tblGridChange w:id="0">
          <w:tblGrid>
            <w:gridCol w:w="2785"/>
            <w:gridCol w:w="1110"/>
            <w:gridCol w:w="1110"/>
            <w:gridCol w:w="1110"/>
            <w:gridCol w:w="1110"/>
            <w:gridCol w:w="1110"/>
            <w:gridCol w:w="1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Panele obywatelskie takie jak &lt;nazwa Panelu obywatelskiego&gt;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… powinny być organizowane również na inne tematy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… mogą przyczynić się do zwiększenia wpływu obywateli na istotne decyzje polityczne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… mogą pomóc ludziom lepiej zrozumieć skomplikowane problemy społeczne.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… powinny być wiążące, tj. władze powinny być zobligowane do wdrażania ich rekomendacji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na temat osób uczestniczących w &lt;nazwa Panelu obywatelskiego&gt;?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8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1110"/>
        <w:gridCol w:w="1110"/>
        <w:gridCol w:w="1110"/>
        <w:gridCol w:w="1110"/>
        <w:gridCol w:w="1110"/>
        <w:gridCol w:w="1110"/>
        <w:tblGridChange w:id="0">
          <w:tblGrid>
            <w:gridCol w:w="2785"/>
            <w:gridCol w:w="1110"/>
            <w:gridCol w:w="1110"/>
            <w:gridCol w:w="1110"/>
            <w:gridCol w:w="1110"/>
            <w:gridCol w:w="1110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Montserrat" w:cs="Montserrat" w:eastAsia="Montserrat" w:hAnsi="Montserrat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92">
            <w:pPr>
              <w:spacing w:after="40" w:before="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Osoby uczestniczące w wydarzeniach takich jak &lt;nazwa Panelu obywatelskiego&gt;…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są wystarczająco dobrze poinformowane i kompetentne aby wnieść wkład w kształtowanie polityki dotyczącej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klimatu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przedkładają cele związane z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neutralnością klimatyczną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ponad swoje osobiste interesy.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są w stanie podejmować sprawiedliwe i uczciwe decyzje na temat polityki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klimatycznej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Montserrat" w:cs="Montserrat" w:eastAsia="Montserrat" w:hAnsi="Montserrat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poniższe elementy panelu obywatelskiego są dla Pana/i ważne czy nieważne?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9"/>
        <w:tblW w:w="944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1111"/>
        <w:gridCol w:w="1111"/>
        <w:gridCol w:w="1111"/>
        <w:gridCol w:w="1111"/>
        <w:gridCol w:w="1111"/>
        <w:gridCol w:w="1109"/>
        <w:tblGridChange w:id="0">
          <w:tblGrid>
            <w:gridCol w:w="2781"/>
            <w:gridCol w:w="1111"/>
            <w:gridCol w:w="1111"/>
            <w:gridCol w:w="1111"/>
            <w:gridCol w:w="1111"/>
            <w:gridCol w:w="1111"/>
            <w:gridCol w:w="1109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ważne, ani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Losowy dobór osób uczestniczących w Panelu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Zaproszenie do Panelu odpowiedniej liczby osób z różnych grup społecznych, w różnym wieku, płci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Zapewnienie uczestnikom równych możliwości wyrażania swoich opinii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Uwzględnienie na równych prawach różnych punktów widzenia na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zmiany klimatu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Wpływ panelu na decyzje polityczne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3cddc" w:val="clear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dotyczące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działań zw. z klimatem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w przyszłości zdecydował(a)by czy też nie zdecydował(a)by się Pan(i) wziąć udział w podobnym spotkaniu na inny ważny społecznie temat? </w:t>
      </w:r>
    </w:p>
    <w:tbl>
      <w:tblPr>
        <w:tblStyle w:val="Table10"/>
        <w:tblW w:w="944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58"/>
        <w:gridCol w:w="859"/>
        <w:gridCol w:w="858"/>
        <w:gridCol w:w="859"/>
        <w:gridCol w:w="859"/>
        <w:gridCol w:w="858"/>
        <w:gridCol w:w="859"/>
        <w:gridCol w:w="859"/>
        <w:gridCol w:w="858"/>
        <w:gridCol w:w="859"/>
        <w:gridCol w:w="859"/>
        <w:tblGridChange w:id="0">
          <w:tblGrid>
            <w:gridCol w:w="858"/>
            <w:gridCol w:w="859"/>
            <w:gridCol w:w="858"/>
            <w:gridCol w:w="859"/>
            <w:gridCol w:w="859"/>
            <w:gridCol w:w="858"/>
            <w:gridCol w:w="859"/>
            <w:gridCol w:w="859"/>
            <w:gridCol w:w="858"/>
            <w:gridCol w:w="859"/>
            <w:gridCol w:w="8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0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1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3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4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5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6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7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8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9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F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Zdecydowanie nie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                                Zdecydowanie tak    </w:t>
            </w:r>
          </w:p>
        </w:tc>
      </w:tr>
    </w:tbl>
    <w:p w:rsidR="00000000" w:rsidDel="00000000" w:rsidP="00000000" w:rsidRDefault="00000000" w:rsidRPr="00000000" w14:paraId="000001F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Trudno powiedzieć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0"/>
          <w:szCs w:val="30"/>
          <w:rtl w:val="0"/>
        </w:rPr>
        <w:t xml:space="preserve">III MOJE OPINIE O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0"/>
          <w:szCs w:val="30"/>
          <w:shd w:fill="92d050" w:val="clear"/>
          <w:rtl w:val="0"/>
        </w:rPr>
        <w:t xml:space="preserve">KLIMACIE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na temat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zmian klimatu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203">
      <w:pPr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11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1050"/>
        <w:gridCol w:w="1050"/>
        <w:gridCol w:w="1050"/>
        <w:gridCol w:w="1050"/>
        <w:gridCol w:w="1050"/>
        <w:gridCol w:w="1050"/>
        <w:tblGridChange w:id="0">
          <w:tblGrid>
            <w:gridCol w:w="3145"/>
            <w:gridCol w:w="1050"/>
            <w:gridCol w:w="105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92d050" w:val="clear"/>
                <w:rtl w:val="0"/>
              </w:rPr>
              <w:t xml:space="preserve">Zmiany klimatu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są bardzo poważnym problemem.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Globalne ocieplenie jest spowodowane głównie przez działalność człowieka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Nie ma sensu, abym robił(a) cokolwiek w sprawie zmian klimatu, bo nikt inny tego nie robi.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Zmiany klimatu to pilny problem, więc odpowiednie działania należy podjąć natychmiast, nawet jeżeli wiążą się ze znacznymi kosztami.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ocenia Pan(i) stan swojej wiedzy o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problemach związanych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z klimatem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229">
      <w:pPr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both"/>
        <w:rPr>
          <w:rFonts w:ascii="Montserrat" w:cs="Montserrat" w:eastAsia="Montserrat" w:hAnsi="Montserrat"/>
          <w:b w:val="1"/>
          <w:color w:val="44546a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odpowiedź na skali od 0 do 10, gdzie 0 oznacza „nic na ten temat nie wiem”, a 10 – „wiem na ten temat bardzo dużo”.  </w:t>
      </w:r>
      <w:r w:rsidDel="00000000" w:rsidR="00000000" w:rsidRPr="00000000">
        <w:rPr>
          <w:rtl w:val="0"/>
        </w:rPr>
      </w:r>
    </w:p>
    <w:tbl>
      <w:tblPr>
        <w:tblStyle w:val="Table12"/>
        <w:tblW w:w="944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58"/>
        <w:gridCol w:w="859"/>
        <w:gridCol w:w="858"/>
        <w:gridCol w:w="859"/>
        <w:gridCol w:w="859"/>
        <w:gridCol w:w="858"/>
        <w:gridCol w:w="859"/>
        <w:gridCol w:w="859"/>
        <w:gridCol w:w="858"/>
        <w:gridCol w:w="859"/>
        <w:gridCol w:w="859"/>
        <w:tblGridChange w:id="0">
          <w:tblGrid>
            <w:gridCol w:w="858"/>
            <w:gridCol w:w="859"/>
            <w:gridCol w:w="858"/>
            <w:gridCol w:w="859"/>
            <w:gridCol w:w="859"/>
            <w:gridCol w:w="858"/>
            <w:gridCol w:w="859"/>
            <w:gridCol w:w="859"/>
            <w:gridCol w:w="858"/>
            <w:gridCol w:w="859"/>
            <w:gridCol w:w="8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0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1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3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4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5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6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7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8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9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Nic na ten temat nie wiem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7">
            <w:pPr>
              <w:jc w:val="righ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Wiem na ten temat bardzo dużo</w:t>
            </w:r>
          </w:p>
        </w:tc>
      </w:tr>
    </w:tbl>
    <w:p w:rsidR="00000000" w:rsidDel="00000000" w:rsidP="00000000" w:rsidRDefault="00000000" w:rsidRPr="00000000" w14:paraId="0000024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Trudno powiedzieć</w:t>
      </w:r>
    </w:p>
    <w:p w:rsidR="00000000" w:rsidDel="00000000" w:rsidP="00000000" w:rsidRDefault="00000000" w:rsidRPr="00000000" w14:paraId="0000024D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0"/>
          <w:szCs w:val="30"/>
          <w:rtl w:val="0"/>
        </w:rPr>
        <w:t xml:space="preserve">IV   MOJE POGLĄDY </w:t>
      </w:r>
    </w:p>
    <w:p w:rsidR="00000000" w:rsidDel="00000000" w:rsidP="00000000" w:rsidRDefault="00000000" w:rsidRPr="00000000" w14:paraId="00000250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Ogólnie rzecz biorąc, czy jest Pan(i) zadowolony(a) czy też niezadowolony(a) z funkcjonowania demokracji w &lt;kraju&gt;? </w:t>
      </w:r>
    </w:p>
    <w:p w:rsidR="00000000" w:rsidDel="00000000" w:rsidP="00000000" w:rsidRDefault="00000000" w:rsidRPr="00000000" w14:paraId="00000252">
      <w:pPr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both"/>
        <w:rPr>
          <w:rFonts w:ascii="Montserrat" w:cs="Montserrat" w:eastAsia="Montserrat" w:hAnsi="Montserrat"/>
          <w:b w:val="1"/>
          <w:color w:val="44546a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odpowiedź na skali od 0 do 10, gdzie 0 oznacza „bardzo niezadowolony(a)”, a 10 – „bardzo zadowolony(a)”.  </w:t>
      </w:r>
      <w:r w:rsidDel="00000000" w:rsidR="00000000" w:rsidRPr="00000000">
        <w:rPr>
          <w:rtl w:val="0"/>
        </w:rPr>
      </w:r>
    </w:p>
    <w:tbl>
      <w:tblPr>
        <w:tblStyle w:val="Table13"/>
        <w:tblW w:w="944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58"/>
        <w:gridCol w:w="859"/>
        <w:gridCol w:w="858"/>
        <w:gridCol w:w="859"/>
        <w:gridCol w:w="859"/>
        <w:gridCol w:w="858"/>
        <w:gridCol w:w="859"/>
        <w:gridCol w:w="859"/>
        <w:gridCol w:w="858"/>
        <w:gridCol w:w="859"/>
        <w:gridCol w:w="859"/>
        <w:tblGridChange w:id="0">
          <w:tblGrid>
            <w:gridCol w:w="858"/>
            <w:gridCol w:w="859"/>
            <w:gridCol w:w="858"/>
            <w:gridCol w:w="859"/>
            <w:gridCol w:w="859"/>
            <w:gridCol w:w="858"/>
            <w:gridCol w:w="859"/>
            <w:gridCol w:w="859"/>
            <w:gridCol w:w="858"/>
            <w:gridCol w:w="859"/>
            <w:gridCol w:w="8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0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1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3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4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5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6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7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8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  9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26A">
      <w:pPr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  Bardzo niezadowolony(a)</w:t>
        <w:tab/>
        <w:tab/>
        <w:tab/>
        <w:tab/>
        <w:tab/>
        <w:tab/>
        <w:t xml:space="preserve">     Bardzo zadowolony(a)</w:t>
      </w:r>
    </w:p>
    <w:p w:rsidR="00000000" w:rsidDel="00000000" w:rsidP="00000000" w:rsidRDefault="00000000" w:rsidRPr="00000000" w14:paraId="0000026B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Trudno powiedzieć</w:t>
      </w:r>
    </w:p>
    <w:p w:rsidR="00000000" w:rsidDel="00000000" w:rsidP="00000000" w:rsidRDefault="00000000" w:rsidRPr="00000000" w14:paraId="0000026D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określił(a)by Pan(i) swoje zainteresowanie polityką? Czy jest ono…. </w:t>
      </w:r>
    </w:p>
    <w:p w:rsidR="00000000" w:rsidDel="00000000" w:rsidP="00000000" w:rsidRDefault="00000000" w:rsidRPr="00000000" w14:paraId="0000026F">
      <w:pPr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zaznaczyć jedną odpowiedź</w:t>
      </w:r>
    </w:p>
    <w:p w:rsidR="00000000" w:rsidDel="00000000" w:rsidP="00000000" w:rsidRDefault="00000000" w:rsidRPr="00000000" w14:paraId="00000270">
      <w:pPr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Bardzo duże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duże    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Niewielkie    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żadne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Trudno powiedzieć</w:t>
      </w:r>
    </w:p>
    <w:p w:rsidR="00000000" w:rsidDel="00000000" w:rsidP="00000000" w:rsidRDefault="00000000" w:rsidRPr="00000000" w14:paraId="00000272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stwierdzeniami? </w:t>
      </w:r>
    </w:p>
    <w:p w:rsidR="00000000" w:rsidDel="00000000" w:rsidP="00000000" w:rsidRDefault="00000000" w:rsidRPr="00000000" w14:paraId="00000274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14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2"/>
        <w:gridCol w:w="1049"/>
        <w:gridCol w:w="1049"/>
        <w:gridCol w:w="1049"/>
        <w:gridCol w:w="1049"/>
        <w:gridCol w:w="1067"/>
        <w:gridCol w:w="1090"/>
        <w:tblGridChange w:id="0">
          <w:tblGrid>
            <w:gridCol w:w="3092"/>
            <w:gridCol w:w="1049"/>
            <w:gridCol w:w="1049"/>
            <w:gridCol w:w="1049"/>
            <w:gridCol w:w="1049"/>
            <w:gridCol w:w="1067"/>
            <w:gridCol w:w="109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both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Ogólnie rzecz biorąc, większości ludzi można ufać.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Na ogół można mieć ufność, że rządzący postępują właściwie.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Podejmowanie decyzji dotyczących kwestii publicznych jest zbyt skomplikowane dla osób takich jak ja.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Ludzie tacy jak ja, nawet działając wspólnie z innymi, nie są w stanie  rozwiązać problemów swojego otoczenia, osiedla, wsi lub miasta.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Demokracja ma przewagę  nad wszelkimi innymi formami rządów.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29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Przy podejmowaniu decyzji politycznych, partie polityczne na ogół wsłuchują się w opinie obywateli i obywatelek.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dotyczącymi sposobów podejmowania decyzji politycznych?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</w:p>
    <w:tbl>
      <w:tblPr>
        <w:tblStyle w:val="Table15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3"/>
        <w:gridCol w:w="1541"/>
        <w:gridCol w:w="1049"/>
        <w:gridCol w:w="1087"/>
        <w:gridCol w:w="1049"/>
        <w:gridCol w:w="1541"/>
        <w:tblGridChange w:id="0">
          <w:tblGrid>
            <w:gridCol w:w="2813"/>
            <w:gridCol w:w="1541"/>
            <w:gridCol w:w="1049"/>
            <w:gridCol w:w="1087"/>
            <w:gridCol w:w="1049"/>
            <w:gridCol w:w="15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both"/>
              <w:rPr>
                <w:rFonts w:ascii="Montserrat" w:cs="Montserrat" w:eastAsia="Montserrat" w:hAnsi="Montserrat"/>
                <w:strike w:val="1"/>
                <w:color w:val="ff0000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nie zgadzam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zgadzam, ani się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się zgadzam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both"/>
              <w:rPr>
                <w:rFonts w:ascii="Montserrat" w:cs="Montserrat" w:eastAsia="Montserrat" w:hAnsi="Montserrat"/>
                <w:strike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Decyzje związane z różnymi sprawami, takimi jak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92d050" w:val="clear"/>
                <w:rtl w:val="0"/>
              </w:rPr>
              <w:t xml:space="preserve">polityka klimatyczna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, powinny być podejmowane głównie przez…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osoby wybrane w wyborach powszechnych.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silnego_ną lidera_liderkę.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niezależne ekspertki i ekspertów.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społeczeństwo na drodze referendum.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… losowo wybrane osoby, które wspólnie rozważają daną kwestię po wysłuchaniu ekspertów i argumentów wszystkich stron (np. panel obywatelski).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40" w:top="1560" w:left="1440" w:right="13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266700</wp:posOffset>
              </wp:positionV>
              <wp:extent cx="7705725" cy="8667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97900" y="3351375"/>
                        <a:ext cx="7696200" cy="857250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266700</wp:posOffset>
              </wp:positionV>
              <wp:extent cx="7705725" cy="8667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-812799</wp:posOffset>
              </wp:positionV>
              <wp:extent cx="7924800" cy="1123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88363" y="3222788"/>
                        <a:ext cx="7915275" cy="1114425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Umieść tu logo Twojego Panelu….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-812799</wp:posOffset>
              </wp:positionV>
              <wp:extent cx="7924800" cy="1123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0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5049078</wp:posOffset>
          </wp:positionH>
          <wp:positionV relativeFrom="paragraph">
            <wp:posOffset>-390248</wp:posOffset>
          </wp:positionV>
          <wp:extent cx="633742" cy="63374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42" cy="6337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